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11016"/>
      </w:tblGrid>
      <w:tr w:rsidR="00D412C3">
        <w:trPr>
          <w:jc w:val="center"/>
        </w:trPr>
        <w:tc>
          <w:tcPr>
            <w:tcW w:w="0" w:type="auto"/>
          </w:tcPr>
          <w:p w:rsidR="00960959" w:rsidRPr="00032605" w:rsidRDefault="00960959" w:rsidP="00960959">
            <w:pPr>
              <w:spacing w:line="720" w:lineRule="atLeast"/>
              <w:rPr>
                <w:rFonts w:ascii="BlairMdITC TT-Medium" w:hAnsi="BlairMdITC TT-Medium"/>
                <w:b/>
                <w:color w:val="000000"/>
                <w:sz w:val="26"/>
                <w:szCs w:val="26"/>
              </w:rPr>
            </w:pPr>
            <w:r w:rsidRPr="00032605">
              <w:rPr>
                <w:rFonts w:ascii="BlairMdITC TT-Medium" w:hAnsi="BlairMdITC TT-Medium"/>
                <w:b/>
                <w:sz w:val="56"/>
              </w:rPr>
              <w:t>Shaun Peknic</w:t>
            </w:r>
          </w:p>
          <w:p w:rsidR="00A61168" w:rsidRDefault="00A61168" w:rsidP="00960959">
            <w:pPr>
              <w:rPr>
                <w:rFonts w:ascii="BlairMdITC TT-Medium" w:hAnsi="BlairMdITC TT-Medium"/>
                <w:b/>
                <w:color w:val="000000"/>
              </w:rPr>
            </w:pPr>
          </w:p>
          <w:p w:rsidR="00960959" w:rsidRDefault="00960959" w:rsidP="00960959">
            <w:pPr>
              <w:rPr>
                <w:rFonts w:ascii="BlairMdITC TT-Medium" w:hAnsi="BlairMdITC TT-Medium"/>
                <w:b/>
                <w:color w:val="000000"/>
              </w:rPr>
            </w:pPr>
            <w:r>
              <w:rPr>
                <w:rFonts w:ascii="BlairMdITC TT-Medium" w:hAnsi="BlairMdITC TT-Medium"/>
                <w:b/>
                <w:color w:val="000000"/>
              </w:rPr>
              <w:t xml:space="preserve">917-593-3902 </w:t>
            </w:r>
            <w:r w:rsidRPr="00032605">
              <w:rPr>
                <w:rFonts w:ascii="BlairMdITC TT-Medium" w:hAnsi="BlairMdITC TT-Medium"/>
                <w:b/>
                <w:color w:val="000000"/>
              </w:rPr>
              <w:t xml:space="preserve"> </w:t>
            </w:r>
          </w:p>
          <w:p w:rsidR="00960959" w:rsidRPr="00032605" w:rsidRDefault="00960959" w:rsidP="00960959">
            <w:pPr>
              <w:rPr>
                <w:rFonts w:ascii="BlairMdITC TT-Medium" w:hAnsi="BlairMdITC TT-Medium"/>
                <w:b/>
                <w:u w:val="single"/>
              </w:rPr>
            </w:pPr>
            <w:r w:rsidRPr="00032605">
              <w:rPr>
                <w:rFonts w:ascii="BlairMdITC TT-Medium" w:hAnsi="BlairMdITC TT-Medium"/>
                <w:b/>
                <w:color w:val="000000"/>
              </w:rPr>
              <w:t>shaunpeknic@gmail.com</w:t>
            </w:r>
          </w:p>
          <w:p w:rsidR="00960959" w:rsidRDefault="00960959" w:rsidP="00960959">
            <w:pPr>
              <w:spacing w:line="420" w:lineRule="atLeast"/>
              <w:rPr>
                <w:rFonts w:ascii="Baskerville" w:hAnsi="Baskerville"/>
                <w:b/>
                <w:color w:val="000000"/>
                <w:u w:val="single"/>
              </w:rPr>
            </w:pPr>
          </w:p>
          <w:p w:rsidR="00960959" w:rsidRDefault="00960959" w:rsidP="00960959">
            <w:pPr>
              <w:spacing w:line="420" w:lineRule="atLeast"/>
              <w:rPr>
                <w:rFonts w:ascii="Baskerville" w:hAnsi="Baskerville"/>
                <w:b/>
                <w:color w:val="000000"/>
                <w:u w:val="single"/>
              </w:rPr>
            </w:pPr>
            <w:r>
              <w:rPr>
                <w:rFonts w:ascii="Baskerville" w:hAnsi="Baskerville"/>
                <w:b/>
                <w:color w:val="000000"/>
                <w:u w:val="single"/>
              </w:rPr>
              <w:t>Associate Director</w:t>
            </w:r>
          </w:p>
          <w:p w:rsidR="00960959" w:rsidRPr="0097185B" w:rsidRDefault="00960959" w:rsidP="00960959">
            <w:pPr>
              <w:spacing w:line="420" w:lineRule="atLeast"/>
              <w:rPr>
                <w:rFonts w:ascii="Baskerville" w:hAnsi="Baskerville"/>
                <w:color w:val="000000"/>
                <w:sz w:val="26"/>
                <w:szCs w:val="26"/>
                <w:u w:val="single"/>
              </w:rPr>
            </w:pPr>
            <w:r>
              <w:rPr>
                <w:rFonts w:ascii="Baskerville" w:hAnsi="Baskerville"/>
                <w:color w:val="000000"/>
                <w:sz w:val="26"/>
                <w:szCs w:val="26"/>
              </w:rPr>
              <w:t>Once</w:t>
            </w:r>
            <w:r>
              <w:rPr>
                <w:rFonts w:ascii="Baskerville" w:hAnsi="Baskerville"/>
                <w:color w:val="000000"/>
                <w:sz w:val="26"/>
                <w:szCs w:val="26"/>
              </w:rPr>
              <w:tab/>
              <w:t xml:space="preserve">          </w:t>
            </w:r>
            <w:r w:rsidRPr="0097185B">
              <w:rPr>
                <w:rFonts w:ascii="Baskerville" w:hAnsi="Baskerville"/>
                <w:color w:val="000000"/>
                <w:sz w:val="26"/>
                <w:szCs w:val="26"/>
              </w:rPr>
              <w:t>Dir. John Tiffany</w:t>
            </w:r>
            <w:r w:rsidRPr="0097185B">
              <w:rPr>
                <w:rFonts w:ascii="Baskerville" w:hAnsi="Baskerville"/>
                <w:color w:val="000000"/>
                <w:sz w:val="26"/>
                <w:szCs w:val="26"/>
              </w:rPr>
              <w:tab/>
            </w:r>
            <w:r>
              <w:rPr>
                <w:rFonts w:ascii="Baskerville" w:hAnsi="Baskerville"/>
                <w:color w:val="000000"/>
                <w:sz w:val="26"/>
                <w:szCs w:val="26"/>
              </w:rPr>
              <w:t xml:space="preserve">        </w:t>
            </w:r>
            <w:r w:rsidRPr="0097185B">
              <w:rPr>
                <w:rFonts w:ascii="Baskerville" w:hAnsi="Baskerville"/>
                <w:color w:val="000000"/>
                <w:sz w:val="26"/>
                <w:szCs w:val="26"/>
              </w:rPr>
              <w:t>Broadway/West End/National Tours/Toronto/Dublin</w:t>
            </w:r>
          </w:p>
          <w:p w:rsidR="00960959" w:rsidRDefault="00960959" w:rsidP="00960959">
            <w:pPr>
              <w:spacing w:line="460" w:lineRule="atLeast"/>
              <w:rPr>
                <w:rFonts w:ascii="Baskerville" w:hAnsi="Baskerville"/>
                <w:b/>
                <w:color w:val="000000"/>
                <w:u w:val="single"/>
              </w:rPr>
            </w:pPr>
          </w:p>
          <w:p w:rsidR="00960959" w:rsidRPr="00544AC3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>
              <w:rPr>
                <w:rFonts w:ascii="Baskerville" w:hAnsi="Baskerville"/>
                <w:b/>
                <w:color w:val="000000"/>
                <w:u w:val="single"/>
              </w:rPr>
              <w:t xml:space="preserve">Selected </w:t>
            </w:r>
            <w:r w:rsidRPr="00544AC3">
              <w:rPr>
                <w:rFonts w:ascii="Baskerville" w:hAnsi="Baskerville"/>
                <w:b/>
                <w:color w:val="000000"/>
                <w:u w:val="single"/>
              </w:rPr>
              <w:t>Directing Credits</w:t>
            </w:r>
          </w:p>
          <w:p w:rsidR="00007203" w:rsidRDefault="00007203" w:rsidP="007E4E58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>
              <w:rPr>
                <w:rFonts w:ascii="Baskerville" w:hAnsi="Baskerville"/>
                <w:color w:val="000000"/>
              </w:rPr>
              <w:t>Church of the Alien Love Child…     Rev. Yolanda/Justin Taylor              BRIC Arts Media</w:t>
            </w:r>
          </w:p>
          <w:p w:rsidR="007E4E58" w:rsidRDefault="007E4E58" w:rsidP="007E4E58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>
              <w:rPr>
                <w:rFonts w:ascii="Baskerville" w:hAnsi="Baskerville"/>
                <w:color w:val="000000"/>
              </w:rPr>
              <w:t>I’m A Lot Like You (Pinkerton)</w:t>
            </w:r>
            <w:r>
              <w:rPr>
                <w:rFonts w:ascii="Baskerville" w:hAnsi="Baskerville"/>
                <w:color w:val="000000"/>
              </w:rPr>
              <w:tab/>
              <w:t>Salty Brine</w:t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</w:r>
            <w:r w:rsidR="00546EED">
              <w:rPr>
                <w:rFonts w:ascii="Baskerville" w:hAnsi="Baskerville"/>
                <w:color w:val="000000"/>
              </w:rPr>
              <w:t>Living Record Collection-Pangea</w:t>
            </w:r>
          </w:p>
          <w:p w:rsidR="007E4E58" w:rsidRDefault="007E4E58" w:rsidP="007E4E58">
            <w:pPr>
              <w:spacing w:line="460" w:lineRule="atLeast"/>
              <w:rPr>
                <w:rFonts w:ascii="Baskerville" w:hAnsi="Baskerville"/>
                <w:color w:val="000000"/>
              </w:rPr>
            </w:pPr>
            <w:proofErr w:type="spellStart"/>
            <w:r>
              <w:rPr>
                <w:rFonts w:ascii="Baskerville" w:hAnsi="Baskerville"/>
                <w:color w:val="000000"/>
              </w:rPr>
              <w:t>Nasha</w:t>
            </w:r>
            <w:proofErr w:type="spellEnd"/>
            <w:r>
              <w:rPr>
                <w:rFonts w:ascii="Baskerville" w:hAnsi="Baskerville"/>
                <w:color w:val="000000"/>
              </w:rPr>
              <w:t xml:space="preserve"> America (a.k.a. Fireflies)</w:t>
            </w:r>
            <w:r>
              <w:rPr>
                <w:rFonts w:ascii="Baskerville" w:hAnsi="Baskerville"/>
                <w:color w:val="000000"/>
              </w:rPr>
              <w:tab/>
              <w:t xml:space="preserve">Dmitry </w:t>
            </w:r>
            <w:proofErr w:type="spellStart"/>
            <w:r>
              <w:rPr>
                <w:rFonts w:ascii="Baskerville" w:hAnsi="Baskerville"/>
                <w:color w:val="000000"/>
              </w:rPr>
              <w:t>Koltunov</w:t>
            </w:r>
            <w:proofErr w:type="spellEnd"/>
            <w:r>
              <w:rPr>
                <w:rFonts w:ascii="Baskerville" w:hAnsi="Baskerville"/>
                <w:color w:val="000000"/>
              </w:rPr>
              <w:t>/David Goldsmith</w:t>
            </w:r>
            <w:r>
              <w:rPr>
                <w:rFonts w:ascii="Baskerville" w:hAnsi="Baskerville"/>
                <w:color w:val="000000"/>
              </w:rPr>
              <w:tab/>
              <w:t>Cincinnati Conservatory of Music</w:t>
            </w:r>
          </w:p>
          <w:p w:rsidR="00960959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>
              <w:rPr>
                <w:rFonts w:ascii="Baskerville" w:hAnsi="Baskerville"/>
                <w:color w:val="000000"/>
              </w:rPr>
              <w:t>The Demise: A Rock Opera</w:t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  <w:t xml:space="preserve">Stein, </w:t>
            </w:r>
            <w:proofErr w:type="spellStart"/>
            <w:r>
              <w:rPr>
                <w:rFonts w:ascii="Baskerville" w:hAnsi="Baskerville"/>
                <w:color w:val="000000"/>
              </w:rPr>
              <w:t>Yng</w:t>
            </w:r>
            <w:proofErr w:type="spellEnd"/>
            <w:r>
              <w:rPr>
                <w:rFonts w:ascii="Baskerville" w:hAnsi="Baskerville"/>
                <w:color w:val="000000"/>
              </w:rPr>
              <w:t xml:space="preserve">-Wong, </w:t>
            </w:r>
            <w:proofErr w:type="spellStart"/>
            <w:r>
              <w:rPr>
                <w:rFonts w:ascii="Baskerville" w:hAnsi="Baskerville"/>
                <w:color w:val="000000"/>
              </w:rPr>
              <w:t>Kreeger</w:t>
            </w:r>
            <w:proofErr w:type="spellEnd"/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  <w:t>New York Musical Festival</w:t>
            </w:r>
          </w:p>
          <w:p w:rsidR="00960959" w:rsidRPr="005B00DF" w:rsidRDefault="00546EED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>
              <w:rPr>
                <w:rFonts w:ascii="Baskerville" w:hAnsi="Baskerville"/>
                <w:color w:val="000000"/>
              </w:rPr>
              <w:t>Fool f</w:t>
            </w:r>
            <w:r w:rsidR="00960959" w:rsidRPr="005B00DF">
              <w:rPr>
                <w:rFonts w:ascii="Baskerville" w:hAnsi="Baskerville"/>
                <w:color w:val="000000"/>
              </w:rPr>
              <w:t>or Love</w:t>
            </w:r>
            <w:r w:rsidR="00960959" w:rsidRPr="005B00DF">
              <w:rPr>
                <w:rFonts w:ascii="Baskerville" w:hAnsi="Baskerville"/>
                <w:color w:val="000000"/>
              </w:rPr>
              <w:tab/>
            </w:r>
            <w:r w:rsidR="00960959" w:rsidRPr="005B00DF">
              <w:rPr>
                <w:rFonts w:ascii="Baskerville" w:hAnsi="Baskerville"/>
                <w:color w:val="000000"/>
              </w:rPr>
              <w:tab/>
            </w:r>
            <w:r w:rsidR="00960959" w:rsidRPr="005B00DF">
              <w:rPr>
                <w:rFonts w:ascii="Baskerville" w:hAnsi="Baskerville"/>
                <w:color w:val="000000"/>
              </w:rPr>
              <w:tab/>
            </w:r>
            <w:r w:rsidR="00960959" w:rsidRPr="005B00DF">
              <w:rPr>
                <w:rFonts w:ascii="Baskerville" w:hAnsi="Baskerville"/>
                <w:color w:val="000000"/>
              </w:rPr>
              <w:tab/>
              <w:t>Sam Shepard</w:t>
            </w:r>
            <w:r w:rsidR="00960959" w:rsidRPr="005B00DF">
              <w:rPr>
                <w:rFonts w:ascii="Baskerville" w:hAnsi="Baskerville"/>
                <w:color w:val="000000"/>
              </w:rPr>
              <w:tab/>
            </w:r>
            <w:r w:rsidR="00960959" w:rsidRPr="005B00DF">
              <w:rPr>
                <w:rFonts w:ascii="Baskerville" w:hAnsi="Baskerville"/>
                <w:color w:val="000000"/>
              </w:rPr>
              <w:tab/>
            </w:r>
            <w:r w:rsidR="00960959" w:rsidRPr="005B00DF">
              <w:rPr>
                <w:rFonts w:ascii="Baskerville" w:hAnsi="Baskerville"/>
                <w:color w:val="000000"/>
              </w:rPr>
              <w:tab/>
            </w:r>
            <w:r w:rsidR="00960959" w:rsidRPr="005B00DF">
              <w:rPr>
                <w:rFonts w:ascii="Baskerville" w:hAnsi="Baskerville"/>
                <w:color w:val="000000"/>
              </w:rPr>
              <w:tab/>
            </w:r>
            <w:r w:rsidR="00960959">
              <w:rPr>
                <w:rFonts w:ascii="Baskerville" w:hAnsi="Baskerville"/>
                <w:color w:val="000000"/>
              </w:rPr>
              <w:t>Lee Strasberg Institute</w:t>
            </w:r>
          </w:p>
          <w:p w:rsidR="00960959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>
              <w:rPr>
                <w:rFonts w:ascii="Baskerville" w:hAnsi="Baskerville"/>
                <w:color w:val="000000"/>
              </w:rPr>
              <w:t>The Birds/The Receptionist</w:t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</w:r>
            <w:proofErr w:type="spellStart"/>
            <w:r>
              <w:rPr>
                <w:rFonts w:ascii="Baskerville" w:hAnsi="Baskerville"/>
                <w:color w:val="000000"/>
              </w:rPr>
              <w:t>Conor</w:t>
            </w:r>
            <w:proofErr w:type="spellEnd"/>
            <w:r>
              <w:rPr>
                <w:rFonts w:ascii="Baskerville" w:hAnsi="Baskerville"/>
                <w:color w:val="000000"/>
              </w:rPr>
              <w:t xml:space="preserve"> McPherson/Adam Bock</w:t>
            </w:r>
            <w:r>
              <w:rPr>
                <w:rFonts w:ascii="Baskerville" w:hAnsi="Baskerville"/>
                <w:color w:val="000000"/>
              </w:rPr>
              <w:tab/>
              <w:t>Cortland Repertory Theater</w:t>
            </w:r>
          </w:p>
          <w:p w:rsidR="00960959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>
              <w:rPr>
                <w:rFonts w:ascii="Baskerville" w:hAnsi="Baskerville"/>
                <w:color w:val="000000"/>
              </w:rPr>
              <w:t>Manifest Pussy</w:t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  <w:t xml:space="preserve">Shakina </w:t>
            </w:r>
            <w:proofErr w:type="spellStart"/>
            <w:r>
              <w:rPr>
                <w:rFonts w:ascii="Baskerville" w:hAnsi="Baskerville"/>
                <w:color w:val="000000"/>
              </w:rPr>
              <w:t>Nayfack</w:t>
            </w:r>
            <w:proofErr w:type="spellEnd"/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  <w:t>Joe’s Pub/A.R.T.</w:t>
            </w:r>
          </w:p>
          <w:p w:rsidR="00960959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>
              <w:rPr>
                <w:rFonts w:ascii="Baskerville" w:hAnsi="Baskerville"/>
                <w:color w:val="000000"/>
              </w:rPr>
              <w:t xml:space="preserve">Pulp </w:t>
            </w:r>
            <w:proofErr w:type="spellStart"/>
            <w:r>
              <w:rPr>
                <w:rFonts w:ascii="Baskerville" w:hAnsi="Baskerville"/>
                <w:color w:val="000000"/>
              </w:rPr>
              <w:t>Vérité</w:t>
            </w:r>
            <w:proofErr w:type="spellEnd"/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  <w:t>Crystal Skillman</w:t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  <w:t>Lee Strasberg Institute</w:t>
            </w:r>
          </w:p>
          <w:p w:rsidR="00960959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 w:rsidRPr="003365BF">
              <w:rPr>
                <w:rFonts w:ascii="Baskerville" w:hAnsi="Baskerville"/>
                <w:color w:val="000000"/>
                <w:sz w:val="21"/>
                <w:szCs w:val="21"/>
              </w:rPr>
              <w:t>Sherlock Holmes &amp; the West End Horror</w:t>
            </w:r>
            <w:r>
              <w:rPr>
                <w:rFonts w:ascii="Baskerville" w:hAnsi="Baskerville"/>
                <w:color w:val="000000"/>
              </w:rPr>
              <w:t xml:space="preserve"> </w:t>
            </w:r>
            <w:r>
              <w:rPr>
                <w:rFonts w:ascii="Baskerville" w:hAnsi="Baskerville"/>
                <w:color w:val="000000"/>
              </w:rPr>
              <w:tab/>
              <w:t>Tony and Marcia Milgrom Dodge</w:t>
            </w:r>
            <w:r>
              <w:rPr>
                <w:rFonts w:ascii="Baskerville" w:hAnsi="Baskerville"/>
                <w:color w:val="000000"/>
              </w:rPr>
              <w:tab/>
              <w:t xml:space="preserve">Cortland Repertory Theater </w:t>
            </w:r>
            <w:r>
              <w:rPr>
                <w:rFonts w:ascii="Baskerville" w:hAnsi="Baskerville"/>
                <w:color w:val="000000"/>
              </w:rPr>
              <w:br/>
              <w:t>A Snowfall in Berlin</w:t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  <w:t>Don Nigro</w:t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  <w:t>Nylon Fusion Theatre Co.</w:t>
            </w:r>
          </w:p>
          <w:p w:rsidR="00960959" w:rsidRPr="0078085E" w:rsidRDefault="00960959" w:rsidP="00960959">
            <w:pPr>
              <w:spacing w:line="460" w:lineRule="atLeast"/>
              <w:rPr>
                <w:rFonts w:ascii="Baskerville" w:hAnsi="Baskerville"/>
                <w:color w:val="000000"/>
                <w:sz w:val="22"/>
              </w:rPr>
            </w:pPr>
            <w:r w:rsidRPr="0078085E">
              <w:rPr>
                <w:rFonts w:ascii="Baskerville" w:hAnsi="Baskerville"/>
                <w:color w:val="000000"/>
              </w:rPr>
              <w:t>Pageant Princess</w:t>
            </w:r>
            <w:r w:rsidRPr="0078085E">
              <w:rPr>
                <w:rFonts w:ascii="Baskerville" w:hAnsi="Baskerville"/>
                <w:color w:val="000000"/>
              </w:rPr>
              <w:tab/>
            </w:r>
            <w:r w:rsidRPr="0078085E">
              <w:rPr>
                <w:rFonts w:ascii="Baskerville" w:hAnsi="Baskerville"/>
                <w:color w:val="000000"/>
              </w:rPr>
              <w:tab/>
            </w:r>
            <w:r w:rsidRPr="0078085E">
              <w:rPr>
                <w:rFonts w:ascii="Baskerville" w:hAnsi="Baskerville"/>
                <w:color w:val="000000"/>
              </w:rPr>
              <w:tab/>
              <w:t>Penner &amp; Mackenzie</w:t>
            </w:r>
            <w:r w:rsidRPr="0078085E">
              <w:rPr>
                <w:rFonts w:ascii="Baskerville" w:hAnsi="Baskerville"/>
                <w:color w:val="000000"/>
              </w:rPr>
              <w:tab/>
            </w:r>
            <w:r w:rsidRPr="0078085E">
              <w:rPr>
                <w:rFonts w:ascii="Baskerville" w:hAnsi="Baskerville"/>
                <w:color w:val="000000"/>
              </w:rPr>
              <w:tab/>
            </w:r>
            <w:r w:rsidRPr="0078085E">
              <w:rPr>
                <w:rFonts w:ascii="Baskerville" w:hAnsi="Baskerville"/>
                <w:color w:val="000000"/>
              </w:rPr>
              <w:tab/>
              <w:t>Theater at 45 Bleecker</w:t>
            </w:r>
          </w:p>
          <w:p w:rsidR="00960959" w:rsidRPr="00007203" w:rsidRDefault="007E4E58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 w:rsidRPr="00007203">
              <w:rPr>
                <w:rFonts w:ascii="Baskerville" w:hAnsi="Baskerville"/>
                <w:color w:val="000000"/>
              </w:rPr>
              <w:t>Girl with the Red Balloon</w:t>
            </w:r>
            <w:r w:rsidR="00960959" w:rsidRPr="00007203">
              <w:rPr>
                <w:rFonts w:ascii="Baskerville" w:hAnsi="Baskerville"/>
                <w:color w:val="000000"/>
              </w:rPr>
              <w:tab/>
            </w:r>
            <w:r w:rsidRPr="00007203">
              <w:rPr>
                <w:rFonts w:ascii="Baskerville" w:hAnsi="Baskerville"/>
                <w:color w:val="000000"/>
              </w:rPr>
              <w:t xml:space="preserve">             </w:t>
            </w:r>
            <w:r w:rsidR="00960959" w:rsidRPr="00007203">
              <w:rPr>
                <w:rFonts w:ascii="Baskerville" w:hAnsi="Baskerville"/>
                <w:color w:val="000000"/>
              </w:rPr>
              <w:t>A.P. Andrews</w:t>
            </w:r>
            <w:r w:rsidR="00960959" w:rsidRPr="00007203">
              <w:rPr>
                <w:rFonts w:ascii="Baskerville" w:hAnsi="Baskerville"/>
                <w:color w:val="000000"/>
              </w:rPr>
              <w:tab/>
            </w:r>
            <w:r w:rsidR="00960959" w:rsidRPr="00007203">
              <w:rPr>
                <w:rFonts w:ascii="Baskerville" w:hAnsi="Baskerville"/>
                <w:color w:val="000000"/>
              </w:rPr>
              <w:tab/>
            </w:r>
            <w:r w:rsidR="00960959" w:rsidRPr="00007203">
              <w:rPr>
                <w:rFonts w:ascii="Baskerville" w:hAnsi="Baskerville"/>
                <w:color w:val="000000"/>
              </w:rPr>
              <w:tab/>
            </w:r>
            <w:r w:rsidR="00960959" w:rsidRPr="00007203">
              <w:rPr>
                <w:rFonts w:ascii="Baskerville" w:hAnsi="Baskerville"/>
                <w:color w:val="000000"/>
              </w:rPr>
              <w:tab/>
              <w:t>The Tank</w:t>
            </w:r>
          </w:p>
          <w:p w:rsidR="00960959" w:rsidRPr="00544AC3" w:rsidRDefault="007E4E58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>
              <w:rPr>
                <w:rFonts w:ascii="Baskerville" w:hAnsi="Baskerville"/>
                <w:color w:val="000000"/>
              </w:rPr>
              <w:t>Must Be t</w:t>
            </w:r>
            <w:r w:rsidR="00960959" w:rsidRPr="00544AC3">
              <w:rPr>
                <w:rFonts w:ascii="Baskerville" w:hAnsi="Baskerville"/>
                <w:color w:val="000000"/>
              </w:rPr>
              <w:t>he Music</w:t>
            </w:r>
            <w:r w:rsidR="00960959" w:rsidRPr="00544AC3">
              <w:rPr>
                <w:rFonts w:ascii="Baskerville" w:hAnsi="Baskerville"/>
                <w:color w:val="000000"/>
              </w:rPr>
              <w:tab/>
            </w:r>
            <w:r w:rsidR="00960959" w:rsidRPr="00544AC3">
              <w:rPr>
                <w:rFonts w:ascii="Baskerville" w:hAnsi="Baskerville"/>
                <w:color w:val="000000"/>
              </w:rPr>
              <w:tab/>
            </w:r>
            <w:r w:rsidR="00960959">
              <w:rPr>
                <w:rFonts w:ascii="Baskerville" w:hAnsi="Baskerville"/>
                <w:color w:val="000000"/>
              </w:rPr>
              <w:tab/>
              <w:t xml:space="preserve">Greg </w:t>
            </w:r>
            <w:proofErr w:type="spellStart"/>
            <w:r w:rsidR="00960959">
              <w:rPr>
                <w:rFonts w:ascii="Baskerville" w:hAnsi="Baskerville"/>
                <w:color w:val="000000"/>
              </w:rPr>
              <w:t>Scarnici</w:t>
            </w:r>
            <w:proofErr w:type="spellEnd"/>
            <w:r w:rsidR="00960959">
              <w:rPr>
                <w:rFonts w:ascii="Baskerville" w:hAnsi="Baskerville"/>
                <w:color w:val="000000"/>
              </w:rPr>
              <w:tab/>
            </w:r>
            <w:r w:rsidR="00960959" w:rsidRPr="00544AC3">
              <w:rPr>
                <w:rFonts w:ascii="Baskerville" w:hAnsi="Baskerville"/>
                <w:color w:val="000000"/>
              </w:rPr>
              <w:tab/>
            </w:r>
            <w:r w:rsidR="00960959" w:rsidRPr="00544AC3">
              <w:rPr>
                <w:rFonts w:ascii="Baskerville" w:hAnsi="Baskerville"/>
                <w:color w:val="000000"/>
              </w:rPr>
              <w:tab/>
            </w:r>
            <w:r w:rsidR="00960959" w:rsidRPr="00544AC3">
              <w:rPr>
                <w:rFonts w:ascii="Baskerville" w:hAnsi="Baskerville"/>
                <w:color w:val="000000"/>
              </w:rPr>
              <w:tab/>
            </w:r>
            <w:proofErr w:type="spellStart"/>
            <w:r w:rsidR="00960959" w:rsidRPr="00544AC3">
              <w:rPr>
                <w:rFonts w:ascii="Baskerville" w:hAnsi="Baskerville"/>
                <w:color w:val="000000"/>
              </w:rPr>
              <w:t>Ars</w:t>
            </w:r>
            <w:proofErr w:type="spellEnd"/>
            <w:r w:rsidR="00960959" w:rsidRPr="00544AC3">
              <w:rPr>
                <w:rFonts w:ascii="Baskerville" w:hAnsi="Baskerville"/>
                <w:color w:val="000000"/>
              </w:rPr>
              <w:t xml:space="preserve"> Nova</w:t>
            </w:r>
          </w:p>
          <w:p w:rsidR="00960959" w:rsidRPr="005A251E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 w:rsidRPr="005A251E">
              <w:rPr>
                <w:rFonts w:ascii="Baskerville" w:hAnsi="Baskerville"/>
                <w:color w:val="000000"/>
              </w:rPr>
              <w:t>The Wild Duck</w:t>
            </w:r>
            <w:r w:rsidRPr="005A251E">
              <w:rPr>
                <w:rFonts w:ascii="Baskerville" w:hAnsi="Baskerville"/>
                <w:b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  <w:t>Henrik Ibsen</w:t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  <w:t xml:space="preserve">Theater 54 </w:t>
            </w:r>
          </w:p>
          <w:p w:rsidR="00960959" w:rsidRPr="005A251E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 w:rsidRPr="005A251E">
              <w:rPr>
                <w:rFonts w:ascii="Baskerville" w:hAnsi="Baskerville"/>
                <w:color w:val="000000"/>
              </w:rPr>
              <w:t>Marisol</w:t>
            </w:r>
            <w:r w:rsidRPr="005A251E">
              <w:rPr>
                <w:rFonts w:ascii="Baskerville" w:hAnsi="Baskerville"/>
                <w:color w:val="000000"/>
              </w:rPr>
              <w:tab/>
              <w:t xml:space="preserve">             </w:t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  <w:t>Jose Rivera</w:t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  <w:t>Hudson Guild Theater</w:t>
            </w:r>
          </w:p>
          <w:p w:rsidR="00960959" w:rsidRPr="005A251E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 w:rsidRPr="005A251E">
              <w:rPr>
                <w:rFonts w:ascii="Baskerville" w:hAnsi="Baskerville"/>
                <w:color w:val="000000"/>
              </w:rPr>
              <w:t>Chaser</w:t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  <w:t>Howard Walters</w:t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  <w:t>Cherry Lane Theater</w:t>
            </w:r>
          </w:p>
          <w:p w:rsidR="00960959" w:rsidRPr="005A251E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 w:rsidRPr="005A251E">
              <w:rPr>
                <w:rFonts w:ascii="Baskerville" w:hAnsi="Baskerville"/>
                <w:color w:val="000000"/>
              </w:rPr>
              <w:t xml:space="preserve">Aimless                                 </w:t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  <w:t xml:space="preserve">William </w:t>
            </w:r>
            <w:proofErr w:type="spellStart"/>
            <w:r w:rsidRPr="005A251E">
              <w:rPr>
                <w:rFonts w:ascii="Baskerville" w:hAnsi="Baskerville"/>
                <w:color w:val="000000"/>
              </w:rPr>
              <w:t>Demaniow</w:t>
            </w:r>
            <w:proofErr w:type="spellEnd"/>
            <w:r w:rsidRPr="005A251E">
              <w:rPr>
                <w:rFonts w:ascii="Baskerville" w:hAnsi="Baskerville"/>
                <w:color w:val="000000"/>
              </w:rPr>
              <w:t xml:space="preserve"> </w:t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  <w:t>Theater Row</w:t>
            </w:r>
          </w:p>
          <w:p w:rsidR="00960959" w:rsidRPr="005A251E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 w:rsidRPr="005A251E">
              <w:rPr>
                <w:rFonts w:ascii="Baskerville" w:hAnsi="Baskerville"/>
                <w:color w:val="000000"/>
              </w:rPr>
              <w:t>Macbeth</w:t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  <w:t>William Shakespeare</w:t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  <w:t>The Loft</w:t>
            </w:r>
          </w:p>
          <w:p w:rsidR="00960959" w:rsidRPr="005A251E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 w:rsidRPr="005A251E">
              <w:rPr>
                <w:rFonts w:ascii="Baskerville" w:hAnsi="Baskerville"/>
                <w:color w:val="000000"/>
              </w:rPr>
              <w:t>Private Eyes</w:t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  <w:t>Steven Dietz</w:t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  <w:t>Sanford Meisner Theater</w:t>
            </w:r>
          </w:p>
          <w:p w:rsidR="00960959" w:rsidRPr="003365BF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 w:rsidRPr="005A251E">
              <w:rPr>
                <w:rFonts w:ascii="Baskerville" w:hAnsi="Baskerville"/>
                <w:color w:val="000000"/>
              </w:rPr>
              <w:t>A Streetcar</w:t>
            </w:r>
            <w:r w:rsidRPr="00544AC3">
              <w:rPr>
                <w:rFonts w:ascii="Baskerville" w:hAnsi="Baskerville"/>
                <w:color w:val="000000"/>
              </w:rPr>
              <w:t xml:space="preserve"> Named Desire</w:t>
            </w:r>
            <w:r w:rsidRPr="00544AC3"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  <w:t>Tennessee Williams</w:t>
            </w:r>
            <w:r>
              <w:rPr>
                <w:rFonts w:ascii="Baskerville" w:hAnsi="Baskerville"/>
                <w:color w:val="000000"/>
              </w:rPr>
              <w:tab/>
            </w:r>
            <w:r w:rsidRPr="00544AC3">
              <w:rPr>
                <w:rFonts w:ascii="Baskerville" w:hAnsi="Baskerville"/>
                <w:color w:val="000000"/>
              </w:rPr>
              <w:tab/>
            </w:r>
            <w:r w:rsidRPr="00544AC3"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>New York University</w:t>
            </w:r>
          </w:p>
          <w:p w:rsidR="00960959" w:rsidRDefault="00960959" w:rsidP="00960959">
            <w:pPr>
              <w:spacing w:line="460" w:lineRule="atLeast"/>
              <w:rPr>
                <w:rFonts w:ascii="Baskerville" w:hAnsi="Baskerville"/>
                <w:b/>
                <w:color w:val="000000"/>
                <w:u w:val="single"/>
              </w:rPr>
            </w:pPr>
          </w:p>
          <w:p w:rsidR="00960959" w:rsidRDefault="00960959" w:rsidP="00960959">
            <w:pPr>
              <w:spacing w:line="460" w:lineRule="atLeast"/>
              <w:rPr>
                <w:rFonts w:ascii="Baskerville" w:hAnsi="Baskerville"/>
                <w:b/>
                <w:color w:val="000000"/>
                <w:u w:val="single"/>
              </w:rPr>
            </w:pPr>
          </w:p>
          <w:p w:rsidR="00A61168" w:rsidRDefault="00A61168" w:rsidP="00960959">
            <w:pPr>
              <w:spacing w:line="460" w:lineRule="atLeast"/>
              <w:rPr>
                <w:rFonts w:ascii="Baskerville" w:hAnsi="Baskerville"/>
                <w:b/>
                <w:color w:val="000000"/>
                <w:u w:val="single"/>
              </w:rPr>
            </w:pPr>
          </w:p>
          <w:p w:rsidR="00960959" w:rsidRDefault="00960959" w:rsidP="00960959">
            <w:pPr>
              <w:spacing w:line="460" w:lineRule="atLeast"/>
              <w:rPr>
                <w:rFonts w:ascii="Baskerville" w:hAnsi="Baskerville"/>
                <w:b/>
                <w:color w:val="000000"/>
                <w:u w:val="single"/>
              </w:rPr>
            </w:pPr>
            <w:r>
              <w:rPr>
                <w:rFonts w:ascii="Baskerville" w:hAnsi="Baskerville"/>
                <w:b/>
                <w:color w:val="000000"/>
                <w:u w:val="single"/>
              </w:rPr>
              <w:t>Special Events</w:t>
            </w:r>
          </w:p>
          <w:p w:rsidR="00960959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>
              <w:rPr>
                <w:rFonts w:ascii="Baskerville" w:hAnsi="Baskerville"/>
                <w:color w:val="000000"/>
              </w:rPr>
              <w:t>2017 MTF Factory Tour Gala</w:t>
            </w:r>
            <w:r>
              <w:rPr>
                <w:rFonts w:ascii="Baskerville" w:hAnsi="Baskerville"/>
                <w:color w:val="000000"/>
              </w:rPr>
              <w:tab/>
              <w:t>Musical Theatre Factory</w:t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  <w:t>Robert Moss Theater</w:t>
            </w:r>
          </w:p>
          <w:p w:rsidR="00960959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>
              <w:rPr>
                <w:rFonts w:ascii="Baskerville" w:hAnsi="Baskerville"/>
                <w:color w:val="000000"/>
              </w:rPr>
              <w:t>2016 FAC @ The Fest Concert</w:t>
            </w:r>
            <w:r>
              <w:rPr>
                <w:rFonts w:ascii="Baskerville" w:hAnsi="Baskerville"/>
                <w:color w:val="000000"/>
              </w:rPr>
              <w:tab/>
              <w:t>Musical Theatre Factory/N.Y.M.F</w:t>
            </w:r>
            <w:r>
              <w:rPr>
                <w:rFonts w:ascii="Baskerville" w:hAnsi="Baskerville"/>
                <w:color w:val="000000"/>
              </w:rPr>
              <w:tab/>
              <w:t>Signature Theater</w:t>
            </w:r>
            <w:r>
              <w:rPr>
                <w:rFonts w:ascii="Baskerville" w:hAnsi="Baskerville"/>
                <w:color w:val="000000"/>
              </w:rPr>
              <w:tab/>
            </w:r>
          </w:p>
          <w:p w:rsidR="00960959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>
              <w:rPr>
                <w:rFonts w:ascii="Baskerville" w:hAnsi="Baskerville"/>
                <w:color w:val="000000"/>
              </w:rPr>
              <w:t>2014 Awards Ceremony</w:t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  <w:t>Planet Connections Festivity</w:t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  <w:t>Alvin Ailey Theater</w:t>
            </w:r>
          </w:p>
          <w:p w:rsidR="00960959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>
              <w:rPr>
                <w:rFonts w:ascii="Baskerville" w:hAnsi="Baskerville"/>
                <w:color w:val="000000"/>
              </w:rPr>
              <w:t>2013 Awards Ceremony</w:t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  <w:t>Planet Connections Festivity</w:t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  <w:t>Alvin Ailey Theater</w:t>
            </w:r>
          </w:p>
          <w:p w:rsidR="00960959" w:rsidRPr="00CD0946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proofErr w:type="spellStart"/>
            <w:r>
              <w:rPr>
                <w:rFonts w:ascii="Baskerville" w:hAnsi="Baskerville"/>
                <w:color w:val="000000"/>
              </w:rPr>
              <w:t>Carnivale</w:t>
            </w:r>
            <w:proofErr w:type="spellEnd"/>
            <w:r>
              <w:rPr>
                <w:rFonts w:ascii="Baskerville" w:hAnsi="Baskerville"/>
                <w:color w:val="000000"/>
              </w:rPr>
              <w:t>! (Circus)</w:t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  <w:t>Cirque Le Masque</w:t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  <w:t>Hollywood Casino</w:t>
            </w:r>
          </w:p>
          <w:p w:rsidR="00960959" w:rsidRDefault="00960959" w:rsidP="00960959">
            <w:pPr>
              <w:spacing w:line="460" w:lineRule="atLeast"/>
              <w:rPr>
                <w:rFonts w:ascii="Baskerville" w:hAnsi="Baskerville"/>
                <w:b/>
                <w:color w:val="000000"/>
                <w:u w:val="single"/>
              </w:rPr>
            </w:pPr>
          </w:p>
          <w:p w:rsidR="00960959" w:rsidRPr="00717B61" w:rsidRDefault="00960959" w:rsidP="00960959">
            <w:pPr>
              <w:spacing w:line="460" w:lineRule="atLeast"/>
              <w:rPr>
                <w:rFonts w:ascii="Baskerville" w:hAnsi="Baskerville"/>
                <w:b/>
                <w:color w:val="000000"/>
                <w:u w:val="single"/>
              </w:rPr>
            </w:pPr>
            <w:r>
              <w:rPr>
                <w:rFonts w:ascii="Baskerville" w:hAnsi="Baskerville"/>
                <w:b/>
                <w:color w:val="000000"/>
                <w:u w:val="single"/>
              </w:rPr>
              <w:t>Workshop Productions</w:t>
            </w:r>
          </w:p>
          <w:p w:rsidR="007B0878" w:rsidRDefault="007B0878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rFonts w:ascii="Baskerville" w:hAnsi="Baskerville"/>
                <w:color w:val="000000"/>
              </w:rPr>
              <w:t>Nasha</w:t>
            </w:r>
            <w:proofErr w:type="spellEnd"/>
            <w:r>
              <w:rPr>
                <w:rFonts w:ascii="Baskerville" w:hAnsi="Baskerville"/>
                <w:color w:val="000000"/>
              </w:rPr>
              <w:t xml:space="preserve"> America                                  Dmitry </w:t>
            </w:r>
            <w:proofErr w:type="spellStart"/>
            <w:r>
              <w:rPr>
                <w:rFonts w:ascii="Baskerville" w:hAnsi="Baskerville"/>
                <w:color w:val="000000"/>
              </w:rPr>
              <w:t>Koltunov</w:t>
            </w:r>
            <w:proofErr w:type="spellEnd"/>
            <w:r>
              <w:rPr>
                <w:rFonts w:ascii="Baskerville" w:hAnsi="Baskerville"/>
                <w:color w:val="000000"/>
              </w:rPr>
              <w:t xml:space="preserve">                                 </w:t>
            </w:r>
            <w:proofErr w:type="spellStart"/>
            <w:r>
              <w:rPr>
                <w:rFonts w:ascii="Baskerville" w:hAnsi="Baskerville"/>
                <w:color w:val="000000"/>
              </w:rPr>
              <w:t>Alchemation</w:t>
            </w:r>
            <w:proofErr w:type="spellEnd"/>
            <w:r>
              <w:rPr>
                <w:rFonts w:ascii="Baskerville" w:hAnsi="Baskerville"/>
                <w:color w:val="000000"/>
              </w:rPr>
              <w:t>/Kevin McCollum</w:t>
            </w:r>
          </w:p>
          <w:p w:rsidR="00960959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>
              <w:rPr>
                <w:rFonts w:ascii="Baskerville" w:hAnsi="Baskerville"/>
                <w:color w:val="000000"/>
              </w:rPr>
              <w:t>Fireflies</w:t>
            </w:r>
            <w:r>
              <w:rPr>
                <w:rFonts w:ascii="Baskerville" w:hAnsi="Baskerville"/>
                <w:color w:val="000000"/>
              </w:rPr>
              <w:tab/>
            </w:r>
            <w:r w:rsidR="007B0878">
              <w:rPr>
                <w:rFonts w:ascii="Baskerville" w:hAnsi="Baskerville"/>
                <w:color w:val="000000"/>
              </w:rPr>
              <w:t xml:space="preserve">                                   </w:t>
            </w:r>
            <w:r>
              <w:rPr>
                <w:rFonts w:ascii="Baskerville" w:hAnsi="Baskerville"/>
                <w:color w:val="000000"/>
              </w:rPr>
              <w:t xml:space="preserve">Dmitry </w:t>
            </w:r>
            <w:proofErr w:type="spellStart"/>
            <w:r>
              <w:rPr>
                <w:rFonts w:ascii="Baskerville" w:hAnsi="Baskerville"/>
                <w:color w:val="000000"/>
              </w:rPr>
              <w:t>Koltunov</w:t>
            </w:r>
            <w:proofErr w:type="spellEnd"/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  <w:t>New York Theatre Barn</w:t>
            </w:r>
          </w:p>
          <w:p w:rsidR="00960959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>
              <w:rPr>
                <w:rFonts w:ascii="Baskerville" w:hAnsi="Baskerville"/>
                <w:color w:val="000000"/>
              </w:rPr>
              <w:t>One Night In New York!</w:t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  <w:t>Eric Tipler</w:t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</w:r>
            <w:r>
              <w:rPr>
                <w:rFonts w:ascii="Baskerville" w:hAnsi="Baskerville"/>
                <w:color w:val="000000"/>
              </w:rPr>
              <w:tab/>
              <w:t>Musical Theatre Factory</w:t>
            </w:r>
          </w:p>
          <w:p w:rsidR="00960959" w:rsidRPr="005A251E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 w:rsidRPr="005A251E">
              <w:rPr>
                <w:rFonts w:ascii="Baskerville" w:hAnsi="Baskerville"/>
                <w:color w:val="000000"/>
              </w:rPr>
              <w:t>We Have Apples</w:t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  <w:t>Rachel Griffin</w:t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  <w:t>Musical Theatre Factory</w:t>
            </w:r>
          </w:p>
          <w:p w:rsidR="00960959" w:rsidRPr="005A251E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 w:rsidRPr="005A251E">
              <w:rPr>
                <w:rFonts w:ascii="Baskerville" w:hAnsi="Baskerville"/>
                <w:color w:val="000000"/>
              </w:rPr>
              <w:t>Wait!</w:t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proofErr w:type="spellStart"/>
            <w:r w:rsidRPr="005A251E">
              <w:rPr>
                <w:rFonts w:ascii="Baskerville" w:hAnsi="Baskerville"/>
                <w:color w:val="000000"/>
              </w:rPr>
              <w:t>Daphny</w:t>
            </w:r>
            <w:proofErr w:type="spellEnd"/>
            <w:r w:rsidRPr="005A251E">
              <w:rPr>
                <w:rFonts w:ascii="Baskerville" w:hAnsi="Baskerville"/>
                <w:color w:val="000000"/>
              </w:rPr>
              <w:t xml:space="preserve"> </w:t>
            </w:r>
            <w:proofErr w:type="spellStart"/>
            <w:r w:rsidRPr="005A251E">
              <w:rPr>
                <w:rFonts w:ascii="Baskerville" w:hAnsi="Baskerville"/>
                <w:color w:val="000000"/>
              </w:rPr>
              <w:t>Maman</w:t>
            </w:r>
            <w:proofErr w:type="spellEnd"/>
            <w:r w:rsidRPr="005A251E">
              <w:rPr>
                <w:rFonts w:ascii="Baskerville" w:hAnsi="Baskerville"/>
                <w:color w:val="000000"/>
              </w:rPr>
              <w:t xml:space="preserve"> &amp; </w:t>
            </w:r>
            <w:proofErr w:type="spellStart"/>
            <w:r w:rsidRPr="005A251E">
              <w:rPr>
                <w:rFonts w:ascii="Baskerville" w:hAnsi="Baskerville"/>
                <w:color w:val="000000"/>
              </w:rPr>
              <w:t>Sujin</w:t>
            </w:r>
            <w:proofErr w:type="spellEnd"/>
            <w:r w:rsidRPr="005A251E">
              <w:rPr>
                <w:rFonts w:ascii="Baskerville" w:hAnsi="Baskerville"/>
                <w:color w:val="000000"/>
              </w:rPr>
              <w:t xml:space="preserve"> Kim</w:t>
            </w:r>
            <w:r w:rsidRPr="005A251E">
              <w:rPr>
                <w:rFonts w:ascii="Baskerville" w:hAnsi="Baskerville"/>
                <w:color w:val="000000"/>
              </w:rPr>
              <w:tab/>
              <w:t>Musical Theatre Factory</w:t>
            </w:r>
          </w:p>
          <w:p w:rsidR="00960959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 w:rsidRPr="005A251E">
              <w:rPr>
                <w:rFonts w:ascii="Baskerville" w:hAnsi="Baskerville"/>
                <w:color w:val="000000"/>
              </w:rPr>
              <w:t>Title Card ’37</w:t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  <w:t>Joseph Samuel Wright</w:t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  <w:t>Nylon Fusion Theatre Co.</w:t>
            </w:r>
            <w:r>
              <w:rPr>
                <w:rFonts w:ascii="Baskerville" w:hAnsi="Baskerville"/>
                <w:color w:val="000000"/>
              </w:rPr>
              <w:t xml:space="preserve"> </w:t>
            </w:r>
          </w:p>
          <w:p w:rsidR="00960959" w:rsidRPr="0078085E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</w:p>
          <w:p w:rsidR="00960959" w:rsidRPr="00167599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 w:rsidRPr="00026D9D">
              <w:rPr>
                <w:rFonts w:ascii="Baskerville" w:hAnsi="Baskerville"/>
                <w:b/>
                <w:color w:val="000000"/>
                <w:u w:val="single"/>
              </w:rPr>
              <w:t>Assistant Director</w:t>
            </w:r>
          </w:p>
          <w:p w:rsidR="00960959" w:rsidRPr="005A251E" w:rsidRDefault="00960959" w:rsidP="00960959">
            <w:pPr>
              <w:spacing w:line="420" w:lineRule="atLeast"/>
              <w:rPr>
                <w:rFonts w:ascii="Baskerville" w:hAnsi="Baskerville"/>
                <w:color w:val="000000"/>
              </w:rPr>
            </w:pPr>
            <w:r w:rsidRPr="005A251E">
              <w:rPr>
                <w:rFonts w:ascii="Baskerville" w:hAnsi="Baskerville"/>
                <w:color w:val="000000"/>
              </w:rPr>
              <w:t>Arabian Night</w:t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  <w:t>Trip Cullman, dir.</w:t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  <w:t>The Play Company</w:t>
            </w:r>
          </w:p>
          <w:p w:rsidR="00960959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 w:rsidRPr="005A251E">
              <w:rPr>
                <w:rFonts w:ascii="Baskerville" w:hAnsi="Baskerville"/>
                <w:color w:val="000000"/>
              </w:rPr>
              <w:t xml:space="preserve">Roberto </w:t>
            </w:r>
            <w:proofErr w:type="spellStart"/>
            <w:r w:rsidRPr="005A251E">
              <w:rPr>
                <w:rFonts w:ascii="Baskerville" w:hAnsi="Baskerville"/>
                <w:color w:val="000000"/>
              </w:rPr>
              <w:t>Zucco</w:t>
            </w:r>
            <w:proofErr w:type="spellEnd"/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  <w:t xml:space="preserve">Dan Safer, dir. </w:t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  <w:t>Witness Relocation</w:t>
            </w:r>
          </w:p>
          <w:p w:rsidR="00960959" w:rsidRPr="00CD0946" w:rsidRDefault="00960959" w:rsidP="00960959">
            <w:pPr>
              <w:spacing w:line="460" w:lineRule="atLeast"/>
              <w:rPr>
                <w:rFonts w:ascii="Baskerville" w:hAnsi="Baskerville"/>
                <w:color w:val="000000"/>
              </w:rPr>
            </w:pPr>
          </w:p>
          <w:p w:rsidR="00960959" w:rsidRPr="00026D9D" w:rsidRDefault="00960959" w:rsidP="00960959">
            <w:pPr>
              <w:spacing w:line="420" w:lineRule="atLeast"/>
              <w:rPr>
                <w:rFonts w:ascii="Baskerville" w:hAnsi="Baskerville"/>
                <w:b/>
                <w:color w:val="000000"/>
                <w:u w:val="single"/>
              </w:rPr>
            </w:pPr>
            <w:r w:rsidRPr="00026D9D">
              <w:rPr>
                <w:rFonts w:ascii="Baskerville" w:hAnsi="Baskerville"/>
                <w:b/>
                <w:color w:val="000000"/>
                <w:u w:val="single"/>
              </w:rPr>
              <w:t>University Teaching Experience</w:t>
            </w:r>
          </w:p>
          <w:p w:rsidR="00960959" w:rsidRPr="005A251E" w:rsidRDefault="00960959" w:rsidP="00960959">
            <w:pPr>
              <w:spacing w:line="420" w:lineRule="atLeast"/>
              <w:rPr>
                <w:rFonts w:ascii="Baskerville" w:hAnsi="Baskerville"/>
                <w:color w:val="000000"/>
              </w:rPr>
            </w:pPr>
            <w:r w:rsidRPr="005A251E">
              <w:rPr>
                <w:rFonts w:ascii="Baskerville" w:hAnsi="Baskerville"/>
                <w:color w:val="000000"/>
              </w:rPr>
              <w:t>2005 – Present</w:t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  <w:t>NYU/</w:t>
            </w:r>
            <w:proofErr w:type="spellStart"/>
            <w:r w:rsidRPr="005A251E">
              <w:rPr>
                <w:rFonts w:ascii="Baskerville" w:hAnsi="Baskerville"/>
                <w:color w:val="000000"/>
              </w:rPr>
              <w:t>Tisch</w:t>
            </w:r>
            <w:proofErr w:type="spellEnd"/>
            <w:r w:rsidRPr="005A251E">
              <w:rPr>
                <w:rFonts w:ascii="Baskerville" w:hAnsi="Baskerville"/>
                <w:color w:val="000000"/>
              </w:rPr>
              <w:t xml:space="preserve"> School of the Arts/Playwrights Horizons Theater School</w:t>
            </w:r>
          </w:p>
          <w:p w:rsidR="00960959" w:rsidRPr="005A251E" w:rsidRDefault="00960959" w:rsidP="00960959">
            <w:pPr>
              <w:widowControl w:val="0"/>
              <w:numPr>
                <w:ilvl w:val="0"/>
                <w:numId w:val="8"/>
              </w:numPr>
              <w:suppressAutoHyphens/>
              <w:spacing w:line="420" w:lineRule="atLeast"/>
              <w:rPr>
                <w:rFonts w:ascii="Baskerville" w:hAnsi="Baskerville"/>
                <w:color w:val="000000"/>
              </w:rPr>
            </w:pPr>
            <w:r w:rsidRPr="005A251E">
              <w:rPr>
                <w:rFonts w:ascii="Baskerville" w:hAnsi="Baskerville"/>
                <w:color w:val="000000"/>
              </w:rPr>
              <w:t>Collaborative New Musical Development Program</w:t>
            </w:r>
          </w:p>
          <w:p w:rsidR="00960959" w:rsidRPr="005A251E" w:rsidRDefault="00960959" w:rsidP="00960959">
            <w:pPr>
              <w:widowControl w:val="0"/>
              <w:numPr>
                <w:ilvl w:val="0"/>
                <w:numId w:val="8"/>
              </w:numPr>
              <w:suppressAutoHyphens/>
              <w:spacing w:line="420" w:lineRule="atLeast"/>
              <w:rPr>
                <w:rFonts w:ascii="Baskerville" w:hAnsi="Baskerville"/>
                <w:color w:val="000000"/>
              </w:rPr>
            </w:pPr>
            <w:r w:rsidRPr="005A251E">
              <w:rPr>
                <w:rFonts w:ascii="Baskerville" w:hAnsi="Baskerville"/>
                <w:color w:val="000000"/>
              </w:rPr>
              <w:t>Directing II</w:t>
            </w:r>
          </w:p>
          <w:p w:rsidR="00960959" w:rsidRPr="005A251E" w:rsidRDefault="00960959" w:rsidP="00960959">
            <w:pPr>
              <w:widowControl w:val="0"/>
              <w:numPr>
                <w:ilvl w:val="0"/>
                <w:numId w:val="8"/>
              </w:numPr>
              <w:suppressAutoHyphens/>
              <w:spacing w:line="420" w:lineRule="atLeast"/>
              <w:rPr>
                <w:rFonts w:ascii="Baskerville" w:hAnsi="Baskerville"/>
                <w:color w:val="000000"/>
              </w:rPr>
            </w:pPr>
            <w:r w:rsidRPr="005A251E">
              <w:rPr>
                <w:rFonts w:ascii="Baskerville" w:hAnsi="Baskerville"/>
                <w:color w:val="000000"/>
              </w:rPr>
              <w:t>Directing Actors (Upper Level Directing Course)</w:t>
            </w:r>
          </w:p>
          <w:p w:rsidR="00960959" w:rsidRPr="005A251E" w:rsidRDefault="00960959" w:rsidP="00960959">
            <w:pPr>
              <w:spacing w:line="420" w:lineRule="atLeast"/>
              <w:rPr>
                <w:rFonts w:ascii="Baskerville" w:hAnsi="Baskerville"/>
                <w:color w:val="000000"/>
              </w:rPr>
            </w:pPr>
            <w:r w:rsidRPr="005A251E">
              <w:rPr>
                <w:rFonts w:ascii="Baskerville" w:hAnsi="Baskerville"/>
                <w:color w:val="000000"/>
              </w:rPr>
              <w:t>2010 – 2012</w:t>
            </w:r>
            <w:r w:rsidRPr="005A251E">
              <w:rPr>
                <w:rFonts w:ascii="Baskerville" w:hAnsi="Baskerville"/>
                <w:color w:val="000000"/>
              </w:rPr>
              <w:tab/>
            </w:r>
            <w:r w:rsidRPr="005A251E">
              <w:rPr>
                <w:rFonts w:ascii="Baskerville" w:hAnsi="Baskerville"/>
                <w:color w:val="000000"/>
              </w:rPr>
              <w:tab/>
              <w:t>Kingsborough Community College</w:t>
            </w:r>
          </w:p>
          <w:p w:rsidR="00960959" w:rsidRPr="005A251E" w:rsidRDefault="00960959" w:rsidP="00960959">
            <w:pPr>
              <w:widowControl w:val="0"/>
              <w:numPr>
                <w:ilvl w:val="0"/>
                <w:numId w:val="7"/>
              </w:numPr>
              <w:suppressAutoHyphens/>
              <w:spacing w:line="420" w:lineRule="atLeast"/>
              <w:rPr>
                <w:rFonts w:ascii="Baskerville" w:hAnsi="Baskerville"/>
                <w:b/>
                <w:color w:val="000000"/>
                <w:u w:val="single"/>
              </w:rPr>
            </w:pPr>
            <w:r w:rsidRPr="005A251E">
              <w:rPr>
                <w:rFonts w:ascii="Baskerville" w:hAnsi="Baskerville"/>
                <w:color w:val="000000"/>
              </w:rPr>
              <w:t>Introduction to Theater</w:t>
            </w:r>
          </w:p>
          <w:p w:rsidR="00960959" w:rsidRPr="005A251E" w:rsidRDefault="00960959" w:rsidP="00960959">
            <w:pPr>
              <w:widowControl w:val="0"/>
              <w:numPr>
                <w:ilvl w:val="0"/>
                <w:numId w:val="7"/>
              </w:numPr>
              <w:suppressAutoHyphens/>
              <w:spacing w:line="420" w:lineRule="atLeast"/>
              <w:rPr>
                <w:rFonts w:ascii="Baskerville" w:hAnsi="Baskerville"/>
                <w:b/>
                <w:color w:val="000000"/>
                <w:u w:val="single"/>
              </w:rPr>
            </w:pPr>
            <w:r w:rsidRPr="005A251E">
              <w:rPr>
                <w:rFonts w:ascii="Baskerville" w:hAnsi="Baskerville"/>
                <w:color w:val="000000"/>
              </w:rPr>
              <w:t>Acting I &amp; II</w:t>
            </w:r>
          </w:p>
          <w:p w:rsidR="00960959" w:rsidRPr="00026D9D" w:rsidRDefault="00960959" w:rsidP="00960959">
            <w:pPr>
              <w:spacing w:line="420" w:lineRule="atLeast"/>
              <w:rPr>
                <w:rFonts w:ascii="Baskerville" w:hAnsi="Baskerville"/>
                <w:b/>
                <w:color w:val="000000"/>
                <w:u w:val="single"/>
              </w:rPr>
            </w:pPr>
            <w:r w:rsidRPr="00026D9D">
              <w:rPr>
                <w:rFonts w:ascii="Baskerville" w:hAnsi="Baskerville"/>
                <w:b/>
                <w:color w:val="000000"/>
                <w:u w:val="single"/>
              </w:rPr>
              <w:t>Education</w:t>
            </w:r>
          </w:p>
          <w:p w:rsidR="00960959" w:rsidRPr="00026D9D" w:rsidRDefault="00960959" w:rsidP="00960959">
            <w:pPr>
              <w:spacing w:line="460" w:lineRule="atLeast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BFA – New York University/</w:t>
            </w:r>
            <w:proofErr w:type="spellStart"/>
            <w:r>
              <w:rPr>
                <w:rFonts w:ascii="Baskerville" w:hAnsi="Baskerville"/>
              </w:rPr>
              <w:t>Tisch</w:t>
            </w:r>
            <w:proofErr w:type="spellEnd"/>
            <w:r>
              <w:rPr>
                <w:rFonts w:ascii="Baskerville" w:hAnsi="Baskerville"/>
              </w:rPr>
              <w:t xml:space="preserve"> School of the Arts/</w:t>
            </w:r>
            <w:r w:rsidRPr="00026D9D">
              <w:rPr>
                <w:rFonts w:ascii="Baskerville" w:hAnsi="Baskerville"/>
              </w:rPr>
              <w:t>Playwrights Horizons Theater School</w:t>
            </w:r>
          </w:p>
          <w:p w:rsidR="00960959" w:rsidRPr="00026D9D" w:rsidRDefault="00960959" w:rsidP="00960959">
            <w:pPr>
              <w:widowControl w:val="0"/>
              <w:numPr>
                <w:ilvl w:val="0"/>
                <w:numId w:val="9"/>
              </w:numPr>
              <w:suppressAutoHyphens/>
              <w:spacing w:line="460" w:lineRule="atLeast"/>
              <w:rPr>
                <w:rFonts w:ascii="Baskerville" w:hAnsi="Baskerville"/>
              </w:rPr>
            </w:pPr>
            <w:r w:rsidRPr="00026D9D">
              <w:rPr>
                <w:rFonts w:ascii="Baskerville" w:hAnsi="Baskerville"/>
              </w:rPr>
              <w:t>Awarded ‘Robert H. Moss Directing Award’</w:t>
            </w:r>
          </w:p>
          <w:p w:rsidR="00D412C3" w:rsidRPr="00EF28C9" w:rsidRDefault="00960959" w:rsidP="00EF28C9">
            <w:pPr>
              <w:spacing w:line="460" w:lineRule="atLeast"/>
              <w:rPr>
                <w:rFonts w:ascii="Baskerville" w:hAnsi="Baskerville"/>
                <w:color w:val="000000"/>
              </w:rPr>
            </w:pPr>
            <w:r w:rsidRPr="00026D9D">
              <w:rPr>
                <w:rFonts w:ascii="Baskerville" w:hAnsi="Baskerville"/>
                <w:color w:val="000000"/>
              </w:rPr>
              <w:t>Lincoln Center Directors Lab Alumni – 2006</w:t>
            </w:r>
          </w:p>
        </w:tc>
      </w:tr>
    </w:tbl>
    <w:p w:rsidR="00D412C3" w:rsidRDefault="00D412C3" w:rsidP="007B0878"/>
    <w:sectPr w:rsidR="00D412C3" w:rsidSect="00163BA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EB5EFC"/>
    <w:multiLevelType w:val="hybridMultilevel"/>
    <w:tmpl w:val="448654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F565AD"/>
    <w:multiLevelType w:val="hybridMultilevel"/>
    <w:tmpl w:val="EB8AD34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36D2910"/>
    <w:multiLevelType w:val="hybridMultilevel"/>
    <w:tmpl w:val="EB12B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43E74"/>
    <w:multiLevelType w:val="hybridMultilevel"/>
    <w:tmpl w:val="57583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8110C"/>
    <w:multiLevelType w:val="hybridMultilevel"/>
    <w:tmpl w:val="3FD4F90E"/>
    <w:lvl w:ilvl="0" w:tplc="7E50521A">
      <w:start w:val="200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1E5EEC"/>
    <w:multiLevelType w:val="hybridMultilevel"/>
    <w:tmpl w:val="8D9AE2F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CB07D4B"/>
    <w:multiLevelType w:val="multilevel"/>
    <w:tmpl w:val="0DAE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71375"/>
    <w:multiLevelType w:val="hybridMultilevel"/>
    <w:tmpl w:val="3C480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noPunctuationKerning/>
  <w:characterSpacingControl w:val="doNotCompress"/>
  <w:compat/>
  <w:rsids>
    <w:rsidRoot w:val="00617FB0"/>
    <w:rsid w:val="00007203"/>
    <w:rsid w:val="00044018"/>
    <w:rsid w:val="0007312D"/>
    <w:rsid w:val="00076D65"/>
    <w:rsid w:val="000A622B"/>
    <w:rsid w:val="000B73FA"/>
    <w:rsid w:val="0012277D"/>
    <w:rsid w:val="00126400"/>
    <w:rsid w:val="00163BAF"/>
    <w:rsid w:val="00176089"/>
    <w:rsid w:val="00201F68"/>
    <w:rsid w:val="00211F3C"/>
    <w:rsid w:val="00236CCC"/>
    <w:rsid w:val="00252BD5"/>
    <w:rsid w:val="00271B2F"/>
    <w:rsid w:val="002B0AD4"/>
    <w:rsid w:val="002B44AC"/>
    <w:rsid w:val="00301C61"/>
    <w:rsid w:val="003339C0"/>
    <w:rsid w:val="003F7FE2"/>
    <w:rsid w:val="0045039B"/>
    <w:rsid w:val="00492426"/>
    <w:rsid w:val="00497533"/>
    <w:rsid w:val="004D1BCE"/>
    <w:rsid w:val="00546EED"/>
    <w:rsid w:val="00562256"/>
    <w:rsid w:val="005A251E"/>
    <w:rsid w:val="00602CB0"/>
    <w:rsid w:val="00617FB0"/>
    <w:rsid w:val="00627420"/>
    <w:rsid w:val="0066292B"/>
    <w:rsid w:val="006715A5"/>
    <w:rsid w:val="006729C4"/>
    <w:rsid w:val="006C4CB9"/>
    <w:rsid w:val="006C5BE3"/>
    <w:rsid w:val="006C6CDB"/>
    <w:rsid w:val="006E0DB4"/>
    <w:rsid w:val="007130EB"/>
    <w:rsid w:val="00717F31"/>
    <w:rsid w:val="00793206"/>
    <w:rsid w:val="007A5CA7"/>
    <w:rsid w:val="007B0878"/>
    <w:rsid w:val="007C5E3E"/>
    <w:rsid w:val="007E4E58"/>
    <w:rsid w:val="008276DC"/>
    <w:rsid w:val="00873421"/>
    <w:rsid w:val="008740F3"/>
    <w:rsid w:val="00890C53"/>
    <w:rsid w:val="008D7855"/>
    <w:rsid w:val="0091147D"/>
    <w:rsid w:val="00945A4B"/>
    <w:rsid w:val="00946738"/>
    <w:rsid w:val="00952CF1"/>
    <w:rsid w:val="00960959"/>
    <w:rsid w:val="00966899"/>
    <w:rsid w:val="00972692"/>
    <w:rsid w:val="00982155"/>
    <w:rsid w:val="00984ACC"/>
    <w:rsid w:val="009A202C"/>
    <w:rsid w:val="00A10B8C"/>
    <w:rsid w:val="00A12067"/>
    <w:rsid w:val="00A23F23"/>
    <w:rsid w:val="00A3617E"/>
    <w:rsid w:val="00A40C30"/>
    <w:rsid w:val="00A57276"/>
    <w:rsid w:val="00A61168"/>
    <w:rsid w:val="00AD7E3B"/>
    <w:rsid w:val="00AF0766"/>
    <w:rsid w:val="00B225B2"/>
    <w:rsid w:val="00B41E4C"/>
    <w:rsid w:val="00C601FC"/>
    <w:rsid w:val="00C90A04"/>
    <w:rsid w:val="00CD16D5"/>
    <w:rsid w:val="00CD39A9"/>
    <w:rsid w:val="00CD4042"/>
    <w:rsid w:val="00CE48C3"/>
    <w:rsid w:val="00CE48F2"/>
    <w:rsid w:val="00D26C2D"/>
    <w:rsid w:val="00D412C3"/>
    <w:rsid w:val="00D7434F"/>
    <w:rsid w:val="00E60603"/>
    <w:rsid w:val="00EB066C"/>
    <w:rsid w:val="00EF28C9"/>
    <w:rsid w:val="00F271AF"/>
    <w:rsid w:val="00FA3D6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A5C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ectionTitle">
    <w:name w:val="Section Title"/>
    <w:basedOn w:val="Normal"/>
    <w:next w:val="Objective"/>
    <w:rsid w:val="007A5CA7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Objective">
    <w:name w:val="Objective"/>
    <w:basedOn w:val="Normal"/>
    <w:next w:val="BodyText"/>
    <w:rsid w:val="007A5CA7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JobTitle"/>
    <w:rsid w:val="007A5CA7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7A5CA7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7A5CA7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Name">
    <w:name w:val="Name"/>
    <w:basedOn w:val="Normal"/>
    <w:next w:val="Normal"/>
    <w:rsid w:val="007A5CA7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Address1">
    <w:name w:val="Address 1"/>
    <w:basedOn w:val="Normal"/>
    <w:rsid w:val="007A5CA7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Address2">
    <w:name w:val="Address 2"/>
    <w:basedOn w:val="Normal"/>
    <w:rsid w:val="007A5CA7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styleId="BodyText">
    <w:name w:val="Body Text"/>
    <w:basedOn w:val="Normal"/>
    <w:rsid w:val="007A5CA7"/>
    <w:pPr>
      <w:spacing w:after="120"/>
    </w:pPr>
  </w:style>
  <w:style w:type="paragraph" w:customStyle="1" w:styleId="HeaderBase">
    <w:name w:val="Header Base"/>
    <w:basedOn w:val="Normal"/>
    <w:rsid w:val="007A5CA7"/>
    <w:pPr>
      <w:spacing w:before="220" w:after="220" w:line="220" w:lineRule="atLeast"/>
      <w:ind w:left="-2160"/>
      <w:jc w:val="both"/>
    </w:pPr>
    <w:rPr>
      <w:rFonts w:ascii="Garamond" w:hAnsi="Garamond"/>
      <w:caps/>
      <w:sz w:val="22"/>
      <w:szCs w:val="20"/>
    </w:rPr>
  </w:style>
  <w:style w:type="character" w:styleId="Hyperlink">
    <w:name w:val="Hyperlink"/>
    <w:basedOn w:val="DefaultParagraphFont"/>
    <w:rsid w:val="00617FB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60603"/>
  </w:style>
  <w:style w:type="paragraph" w:styleId="ListParagraph">
    <w:name w:val="List Paragraph"/>
    <w:basedOn w:val="Normal"/>
    <w:rsid w:val="0045039B"/>
    <w:pPr>
      <w:ind w:left="720"/>
      <w:contextualSpacing/>
    </w:pPr>
  </w:style>
  <w:style w:type="paragraph" w:styleId="NormalWeb">
    <w:name w:val="Normal (Web)"/>
    <w:basedOn w:val="Normal"/>
    <w:uiPriority w:val="99"/>
    <w:rsid w:val="0045039B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428</Words>
  <Characters>2444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25-65 48 STREET  ASTORIA, NY 11103</vt:lpstr>
    </vt:vector>
  </TitlesOfParts>
  <Company/>
  <LinksUpToDate>false</LinksUpToDate>
  <CharactersWithSpaces>3001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mailto:shaunpeknic@nyu.edu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25-65 48 STREET  ASTORIA, NY 11103</dc:title>
  <dc:subject/>
  <dc:creator>Shaun Peknic</dc:creator>
  <cp:keywords/>
  <dc:description/>
  <cp:lastModifiedBy>Office 2004 Test Drive User</cp:lastModifiedBy>
  <cp:revision>6</cp:revision>
  <cp:lastPrinted>2011-05-10T03:28:00Z</cp:lastPrinted>
  <dcterms:created xsi:type="dcterms:W3CDTF">2019-01-19T02:43:00Z</dcterms:created>
  <dcterms:modified xsi:type="dcterms:W3CDTF">2019-03-16T06:02:00Z</dcterms:modified>
</cp:coreProperties>
</file>